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1"/>
        <w:tabs>
          <w:tab w:val="clear" w:pos="708"/>
          <w:tab w:val="left" w:pos="8789" w:leader="none"/>
          <w:tab w:val="left" w:pos="9214" w:leader="none"/>
          <w:tab w:val="left" w:pos="9639" w:leader="none"/>
          <w:tab w:val="left" w:pos="10206" w:leader="none"/>
        </w:tabs>
        <w:spacing w:lineRule="atLeast" w:line="240"/>
        <w:jc w:val="center"/>
        <w:rPr>
          <w:sz w:val="22"/>
        </w:rPr>
      </w:pPr>
      <w:r>
        <w:rPr>
          <w:sz w:val="22"/>
        </w:rPr>
        <w:t>Договор</w:t>
      </w:r>
    </w:p>
    <w:p>
      <w:pPr>
        <w:pStyle w:val="ConsPlusNormal1"/>
        <w:tabs>
          <w:tab w:val="clear" w:pos="708"/>
          <w:tab w:val="left" w:pos="8789" w:leader="none"/>
          <w:tab w:val="left" w:pos="9214" w:leader="none"/>
          <w:tab w:val="left" w:pos="9639" w:leader="none"/>
          <w:tab w:val="left" w:pos="10206" w:leader="none"/>
        </w:tabs>
        <w:spacing w:lineRule="atLeast" w:line="240"/>
        <w:jc w:val="center"/>
        <w:rPr>
          <w:sz w:val="22"/>
        </w:rPr>
      </w:pPr>
      <w:r>
        <w:rPr>
          <w:sz w:val="22"/>
        </w:rPr>
        <w:t>об организации отдыха и оздоровления ребенка</w:t>
      </w:r>
    </w:p>
    <w:p>
      <w:pPr>
        <w:pStyle w:val="ConsPlusNonformat1"/>
        <w:tabs>
          <w:tab w:val="clear" w:pos="708"/>
          <w:tab w:val="left" w:pos="9214" w:leader="none"/>
          <w:tab w:val="left" w:pos="9639" w:leader="none"/>
          <w:tab w:val="left" w:pos="10206" w:leader="none"/>
        </w:tabs>
        <w:spacing w:lineRule="atLeast" w:line="2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п.Зеленолугский                                                                                                                                       "__" _____20___г.  </w:t>
      </w:r>
    </w:p>
    <w:p>
      <w:pPr>
        <w:pStyle w:val="ConsPlusNonformat1"/>
        <w:tabs>
          <w:tab w:val="clear" w:pos="708"/>
          <w:tab w:val="left" w:pos="9214" w:leader="none"/>
          <w:tab w:val="left" w:pos="9639" w:leader="none"/>
          <w:tab w:val="left" w:pos="10206" w:leader="none"/>
        </w:tabs>
        <w:spacing w:lineRule="atLeast" w:line="2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Муниципальное бюджетное общеобразовательное учреждение средняя общеобразовательная школа №5 п. Зеленолугский (МБОУ СОШ №5 п. Зеленолугский), именуемое  в дальнейшем "Организация", в лице директора Трубилка Аллы Петровны (должность, фамилия, имя, отчество (при наличии) представителя Организации) действующего на основании  Устава,  с одной стороны, и _________________________________________________________________________________________________,</w:t>
      </w:r>
    </w:p>
    <w:p>
      <w:pPr>
        <w:pStyle w:val="ConsPlusNonformat1"/>
        <w:tabs>
          <w:tab w:val="clear" w:pos="708"/>
          <w:tab w:val="left" w:pos="9214" w:leader="none"/>
          <w:tab w:val="left" w:pos="9639" w:leader="none"/>
          <w:tab w:val="left" w:pos="10206" w:leader="none"/>
        </w:tabs>
        <w:spacing w:lineRule="atLeast" w:line="240"/>
        <w:jc w:val="center"/>
        <w:rPr>
          <w:rFonts w:ascii="Times New Roman" w:hAnsi="Times New Roman"/>
          <w:sz w:val="22"/>
          <w:vertAlign w:val="superscript"/>
        </w:rPr>
      </w:pPr>
      <w:r>
        <w:rPr>
          <w:rFonts w:ascii="Times New Roman" w:hAnsi="Times New Roman"/>
          <w:sz w:val="22"/>
          <w:vertAlign w:val="superscript"/>
        </w:rPr>
        <w:t>(фамилия, имя, отчество (при наличии) родителя (законного  представителя) ребенка)</w:t>
      </w:r>
    </w:p>
    <w:p>
      <w:pPr>
        <w:pStyle w:val="ConsPlusNonformat1"/>
        <w:tabs>
          <w:tab w:val="clear" w:pos="708"/>
          <w:tab w:val="left" w:pos="9214" w:leader="none"/>
          <w:tab w:val="left" w:pos="9639" w:leader="none"/>
          <w:tab w:val="left" w:pos="10206" w:leader="none"/>
        </w:tabs>
        <w:spacing w:lineRule="atLeast" w:line="2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именуем   в  дальнейшем  "Заказчик",  с  другой  стороны,  действующий  в интересах несовершеннолетнего______________________________________________________________________________,</w:t>
      </w:r>
    </w:p>
    <w:p>
      <w:pPr>
        <w:pStyle w:val="ConsPlusNonformat1"/>
        <w:tabs>
          <w:tab w:val="clear" w:pos="708"/>
          <w:tab w:val="left" w:pos="9214" w:leader="none"/>
          <w:tab w:val="left" w:pos="9639" w:leader="none"/>
          <w:tab w:val="left" w:pos="10206" w:leader="none"/>
        </w:tabs>
        <w:spacing w:lineRule="atLeast" w:line="240"/>
        <w:jc w:val="center"/>
        <w:rPr>
          <w:rFonts w:ascii="Times New Roman" w:hAnsi="Times New Roman"/>
          <w:sz w:val="22"/>
          <w:vertAlign w:val="superscript"/>
        </w:rPr>
      </w:pPr>
      <w:r>
        <w:rPr>
          <w:rFonts w:ascii="Times New Roman" w:hAnsi="Times New Roman"/>
          <w:sz w:val="22"/>
          <w:vertAlign w:val="superscript"/>
        </w:rPr>
        <w:t>(фамилия, имя, отчество (при наличии) ребенка, дата рождения)</w:t>
      </w:r>
    </w:p>
    <w:p>
      <w:pPr>
        <w:pStyle w:val="ConsPlusNonformat1"/>
        <w:tabs>
          <w:tab w:val="clear" w:pos="708"/>
          <w:tab w:val="left" w:pos="9214" w:leader="none"/>
          <w:tab w:val="left" w:pos="9639" w:leader="none"/>
          <w:tab w:val="left" w:pos="10206" w:leader="none"/>
        </w:tabs>
        <w:spacing w:lineRule="atLeast" w:line="2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именуемый  в  дальнейшем "Ребенок", также  совместно  именуемые  "Стороны", заключили настоящий Договор о нижеследующем:</w:t>
      </w:r>
    </w:p>
    <w:p>
      <w:pPr>
        <w:pStyle w:val="ConsPlusNormal1"/>
        <w:numPr>
          <w:ilvl w:val="0"/>
          <w:numId w:val="0"/>
        </w:numPr>
        <w:spacing w:lineRule="atLeast" w:line="240"/>
        <w:ind w:left="0" w:right="0" w:hanging="0"/>
        <w:jc w:val="center"/>
        <w:outlineLvl w:val="1"/>
        <w:rPr>
          <w:sz w:val="22"/>
        </w:rPr>
      </w:pPr>
      <w:r>
        <w:rPr>
          <w:sz w:val="22"/>
        </w:rPr>
        <w:t>I. Предмет Договора</w:t>
      </w:r>
    </w:p>
    <w:p>
      <w:pPr>
        <w:pStyle w:val="ConsPlusNormal1"/>
        <w:spacing w:lineRule="atLeast" w:line="240"/>
        <w:ind w:left="0" w:right="0" w:firstLine="540"/>
        <w:jc w:val="both"/>
        <w:rPr>
          <w:sz w:val="22"/>
        </w:rPr>
      </w:pPr>
      <w:r>
        <w:rPr>
          <w:sz w:val="22"/>
        </w:rPr>
        <w:t>1.1. По настоящему Договору Организация обязуется оказать услуги по организации и обеспечению отдыха и оздоровления Ребенка по приложению к настоящему Договору (далее - услуги)</w:t>
      </w:r>
    </w:p>
    <w:p>
      <w:pPr>
        <w:pStyle w:val="ConsPlusNonformat1"/>
        <w:spacing w:lineRule="atLeast" w:line="24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</w:t>
      </w:r>
      <w:r>
        <w:rPr>
          <w:rFonts w:ascii="Times New Roman" w:hAnsi="Times New Roman"/>
          <w:sz w:val="22"/>
        </w:rPr>
        <w:t>1.2. Сроки оказания услуг Организацией (далее - период смены):  с__.__.20__г. по __.__.20__г. (18 дней).</w:t>
      </w:r>
    </w:p>
    <w:p>
      <w:pPr>
        <w:pStyle w:val="ConsPlusNonformat1"/>
        <w:tabs>
          <w:tab w:val="clear" w:pos="708"/>
          <w:tab w:val="left" w:pos="2700" w:leader="none"/>
        </w:tabs>
        <w:spacing w:lineRule="atLeast" w:line="240"/>
        <w:ind w:left="0" w:right="0" w:firstLine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1.3. Место оказания услуг Организацией:  МБОУ СОШ №5   п.Зеленолугский, Ростовская область, Мартыновский район, п.Зеленолугский, пер.Строительный, д.10.</w:t>
      </w:r>
    </w:p>
    <w:p>
      <w:pPr>
        <w:pStyle w:val="ConsPlusNonformat1"/>
        <w:spacing w:lineRule="atLeast" w:line="240"/>
        <w:ind w:left="0" w:right="0" w:firstLine="56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Отдельные виды услуг могут быть оказаны Организацией вне указанного в настоящем пункте места оказания услуг Организацией при предварительном уведомлении Заказчика и его письменном согласии.</w:t>
      </w:r>
    </w:p>
    <w:p>
      <w:pPr>
        <w:pStyle w:val="ConsPlusNormal1"/>
        <w:spacing w:lineRule="atLeast" w:line="240"/>
        <w:ind w:left="0" w:right="0" w:firstLine="540"/>
        <w:jc w:val="both"/>
        <w:rPr>
          <w:sz w:val="22"/>
        </w:rPr>
      </w:pPr>
      <w:r>
        <w:rPr>
          <w:sz w:val="22"/>
        </w:rPr>
        <w:t>1.4. Организация оказывает услуги по настоящему Договору самостоятельно. При оказании услуг Организация вправе привлекать третьих лиц для совершения определенных действий в рамках оказания услуг.</w:t>
      </w:r>
    </w:p>
    <w:p>
      <w:pPr>
        <w:pStyle w:val="Normal"/>
        <w:spacing w:lineRule="atLeast" w:line="240"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II. Взаимодействие Сторон</w:t>
      </w:r>
    </w:p>
    <w:p>
      <w:pPr>
        <w:pStyle w:val="ConsPlusNormal1"/>
        <w:spacing w:lineRule="atLeast" w:line="240"/>
        <w:ind w:left="0" w:right="0" w:firstLine="540"/>
        <w:jc w:val="both"/>
        <w:rPr>
          <w:sz w:val="22"/>
        </w:rPr>
      </w:pPr>
      <w:r>
        <w:rPr>
          <w:sz w:val="22"/>
        </w:rPr>
        <w:t>2.1. Организация обязана:</w:t>
      </w:r>
    </w:p>
    <w:p>
      <w:pPr>
        <w:pStyle w:val="ConsPlusNormal1"/>
        <w:spacing w:lineRule="atLeast" w:line="240"/>
        <w:ind w:left="0" w:right="0" w:firstLine="540"/>
        <w:jc w:val="both"/>
        <w:rPr>
          <w:sz w:val="22"/>
        </w:rPr>
      </w:pPr>
      <w:r>
        <w:rPr>
          <w:sz w:val="22"/>
        </w:rPr>
        <w:t>2.1.1. Знакомить Заказчика с условиями размещения Ребенка в Организации, уставом Организации, лицензией на осуществление образовательной деятельности (при наличии), образовательными программами (при наличии), нормативными правовыми актами, касающимися организации и осуществления деятельности Организации.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2.1.2. Обеспечить оказание услуг Ребенку работниками Организации, которые соответствуют квалификационным требованиям, указанным в квалификационных справочниках, и (или) профессиональным стандартам.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 xml:space="preserve">2.1.3. Обеспечить необходимые условия для пребывания в Организации Ребенка, нуждающегося в необходимости соблюдения назначенного лечащим врачом Ребенка режима. 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2.1.4. Обеспечить Ребенку доступ к объектам социальной, инженерной и транспортной инфраструктур Организации и предоставляемым услугам, в том числе Ребенку-инвалиду или Ребенку с ограниченными возможностями здоровья.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2.1.5. Незамедлительно сообщать Заказчику о несчастных случаях, произошедших с Ребенком, а также о случаях заболевания или травмы Ребенка, и обстоятельствах, которые могут нанести вред физическому и (или) психологическому здоровью Ребенка.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2.1.6. Обеспечить оказание первой помощи Ребенку лицами, обязанными оказывать первую помощь и имеющими соответствующие подготовку и (или) навыки, и в случае необходимости транспортировку Ребенка в медицинскую организацию, до оказания медицинской помощи Ребенку при несчастных случаях, травмах, отравлениях и других состояниях и заболеваниях, угрожающих его жизни и здоровью.</w:t>
      </w:r>
    </w:p>
    <w:p>
      <w:pPr>
        <w:pStyle w:val="ConsPlusNormal1"/>
        <w:spacing w:lineRule="atLeast" w:line="240"/>
        <w:ind w:left="0" w:right="0" w:firstLine="540"/>
        <w:jc w:val="both"/>
        <w:rPr>
          <w:sz w:val="22"/>
        </w:rPr>
      </w:pPr>
      <w:r>
        <w:rPr>
          <w:sz w:val="22"/>
        </w:rPr>
        <w:t>2.1.7. Довести до сведения Ребенка в доступной ему форме информацию о необходимости соблюдения правил внутреннего распорядка, правил пользования имуществом Организации и личными вещами детей, находящихся в Организации, о проводимых Организацией социально-культурных, оздоровительных и иных мероприятиях, о необходимости соблюдения Ребенком мер личной безопасности в местах оказания услуг Организацией при перевозке автомобильным транспортом.</w:t>
      </w:r>
    </w:p>
    <w:p>
      <w:pPr>
        <w:pStyle w:val="ConsPlusNormal1"/>
        <w:spacing w:lineRule="atLeast" w:line="240"/>
        <w:ind w:left="0" w:right="0" w:firstLine="540"/>
        <w:jc w:val="both"/>
        <w:rPr>
          <w:sz w:val="22"/>
        </w:rPr>
      </w:pPr>
      <w:r>
        <w:rPr>
          <w:sz w:val="22"/>
        </w:rPr>
        <w:t>2.1.8. Довести до сведения Ребенка в доступной ему форме информацию, касающуюся получения в период оказания услуг Организацией Ребенком первой помощи и медицинской помощи в соответствии с законодательством Российской Федерации об охране здоровья граждан.</w:t>
      </w:r>
    </w:p>
    <w:p>
      <w:pPr>
        <w:pStyle w:val="ConsPlusNormal1"/>
        <w:spacing w:lineRule="atLeast" w:line="240"/>
        <w:ind w:left="0" w:right="0" w:firstLine="540"/>
        <w:jc w:val="both"/>
        <w:rPr>
          <w:sz w:val="22"/>
        </w:rPr>
      </w:pPr>
      <w:r>
        <w:rPr>
          <w:sz w:val="22"/>
        </w:rPr>
        <w:t>2.2. Организация вправе: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2.2.1. Требовать от Заказчика возмещения вреда, причиненного Ребенком Организации.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2.3. Заказчик обязан: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bookmarkStart w:id="0" w:name="Par100"/>
      <w:bookmarkEnd w:id="0"/>
      <w:r>
        <w:rPr>
          <w:sz w:val="22"/>
        </w:rPr>
        <w:t>2.3.1. Сообщить Организации о необходимости соблюдения Ребенком назначенного лечащим врачом Ребенка режима лечения.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2.4. Заказчик вправе: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2.4.1. Получать информацию от Организации по оказанию данной Организацией Ребенку услуг.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2.4.2. Знакомиться с документами, регламентирующими деятельность Организации, права и обязанности Заказчика и Ребенка, а также с условиями размещения и правилами посещения Ребенка в Организации.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2.4.3. Самостоятельно обеспечить организацию подвоза  Ребенка к месту оказания услуг Организацией и обратно.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2.4.4. Требовать от Организации возмещения ущерба и вреда, причиненного Организацией Ребенку.</w:t>
      </w:r>
    </w:p>
    <w:p>
      <w:pPr>
        <w:pStyle w:val="ConsPlusNormal1"/>
        <w:numPr>
          <w:ilvl w:val="0"/>
          <w:numId w:val="0"/>
        </w:numPr>
        <w:spacing w:lineRule="atLeast" w:line="240"/>
        <w:ind w:left="0" w:right="0" w:hanging="0"/>
        <w:jc w:val="center"/>
        <w:outlineLvl w:val="1"/>
        <w:rPr>
          <w:sz w:val="22"/>
        </w:rPr>
      </w:pPr>
      <w:r>
        <w:rPr>
          <w:sz w:val="22"/>
        </w:rPr>
        <w:t>III. Ответственность Сторон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3.1. 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Федерации.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3.2. 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то есть чрезвычайных и непредотвратимых при данных условиях обстоятельств, возникших после заключения Договора, которые Стороны не могли ни предвидеть, ни предотвратить разумными мерами.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3.3. Ответственность за пребывание Ребенка в Организации, его жизнь и здоровье несут руководитель и работники Организации в соответствии с законодательством Российской Федерации, за исключением случаев пребывания Ребенка в Организации с родителем (законным представителем) Ребенка.</w:t>
      </w:r>
    </w:p>
    <w:p>
      <w:pPr>
        <w:pStyle w:val="ConsPlusNormal1"/>
        <w:tabs>
          <w:tab w:val="clear" w:pos="708"/>
          <w:tab w:val="left" w:pos="2955" w:leader="none"/>
        </w:tabs>
        <w:spacing w:lineRule="atLeast" w:line="240"/>
        <w:ind w:left="0" w:right="0" w:firstLine="540"/>
        <w:jc w:val="both"/>
        <w:rPr>
          <w:sz w:val="22"/>
        </w:rPr>
      </w:pPr>
      <w:r>
        <w:rPr>
          <w:sz w:val="22"/>
        </w:rPr>
        <w:tab/>
        <w:t>IV. Основания изменения и расторжения Договора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4.1. Условия, на которых заключен настоящий Договор, могут быть изменены по соглашению Сторон.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4.2. Изменения к настоящему Договору оформляются дополнительными соглашениями, являющимися его неотъемлемой частью, и действительны, если они совершены в письменной форме и подписаны уполномоченными представителями Сторон.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4.3. Настоящий Договор может быть расторгнут досрочно по взаимному письменному соглашению Сторон.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4.4. Действие настоящего Договора прекращается по инициативе Заказчика, если Организацией нарушены существенные условия Договора, в том числе сроки оказания услуг и качество предоставляемых услуг.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4.5. Действие настоящего Договора прекращается по инициативе Организации в случае 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Организации, установленных Организацией;</w:t>
      </w:r>
    </w:p>
    <w:p>
      <w:pPr>
        <w:pStyle w:val="ConsPlusNormal1"/>
        <w:spacing w:lineRule="atLeast" w:line="240" w:before="0" w:after="0"/>
        <w:ind w:left="0" w:right="0" w:firstLine="539"/>
        <w:contextualSpacing/>
        <w:jc w:val="both"/>
        <w:rPr>
          <w:sz w:val="22"/>
        </w:rPr>
      </w:pPr>
      <w:r>
        <w:rPr>
          <w:sz w:val="22"/>
        </w:rPr>
        <w:t>4.6. Организация вправе отказаться от исполнения настоящего Договора при условии полного возмещения Заказчику убытков.</w:t>
      </w:r>
    </w:p>
    <w:p>
      <w:pPr>
        <w:pStyle w:val="ConsPlusNormal1"/>
        <w:tabs>
          <w:tab w:val="clear" w:pos="708"/>
          <w:tab w:val="left" w:pos="3495" w:leader="none"/>
        </w:tabs>
        <w:spacing w:lineRule="atLeast" w:line="240"/>
        <w:ind w:left="0" w:right="0" w:firstLine="540"/>
        <w:jc w:val="both"/>
        <w:rPr>
          <w:sz w:val="22"/>
        </w:rPr>
      </w:pPr>
      <w:r>
        <w:rPr>
          <w:sz w:val="22"/>
        </w:rPr>
        <w:tab/>
        <w:t>V. Заключительные положения</w:t>
      </w:r>
    </w:p>
    <w:p>
      <w:pPr>
        <w:pStyle w:val="ConsPlusNormal1"/>
        <w:spacing w:lineRule="atLeast" w:line="240" w:before="0" w:after="0"/>
        <w:ind w:left="0" w:right="0" w:firstLine="540"/>
        <w:contextualSpacing/>
        <w:jc w:val="both"/>
        <w:rPr>
          <w:sz w:val="22"/>
        </w:rPr>
      </w:pPr>
      <w:r>
        <w:rPr>
          <w:sz w:val="22"/>
        </w:rPr>
        <w:t>5.1. Настоящий Договор вступает в силу со дня его подписания Сторонами и действует до полного исполнения Сторонами своих обязательств в сроки, установленные настоящим Договором.</w:t>
      </w:r>
    </w:p>
    <w:p>
      <w:pPr>
        <w:pStyle w:val="ConsPlusNormal1"/>
        <w:spacing w:lineRule="atLeast" w:line="240" w:before="0" w:after="0"/>
        <w:ind w:left="0" w:right="0" w:firstLine="540"/>
        <w:contextualSpacing/>
        <w:jc w:val="both"/>
        <w:rPr>
          <w:sz w:val="22"/>
        </w:rPr>
      </w:pPr>
      <w:r>
        <w:rPr>
          <w:sz w:val="22"/>
        </w:rPr>
        <w:t>5.2. Настоящий Договор составлен в двух экземплярах, имеющих равную юридическую силу, по одному для каждой из Сторон.</w:t>
      </w:r>
    </w:p>
    <w:p>
      <w:pPr>
        <w:pStyle w:val="ConsPlusNormal1"/>
        <w:spacing w:lineRule="atLeast" w:line="240" w:before="0" w:after="0"/>
        <w:ind w:left="0" w:right="0" w:firstLine="540"/>
        <w:contextualSpacing/>
        <w:jc w:val="both"/>
        <w:rPr>
          <w:sz w:val="22"/>
        </w:rPr>
      </w:pPr>
      <w:r>
        <w:rPr>
          <w:sz w:val="22"/>
        </w:rPr>
        <w:t>5.3.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>
      <w:pPr>
        <w:pStyle w:val="ConsPlusNormal1"/>
        <w:spacing w:lineRule="atLeast" w:line="240" w:before="0" w:after="0"/>
        <w:ind w:left="0" w:right="0" w:firstLine="540"/>
        <w:contextualSpacing/>
        <w:jc w:val="both"/>
        <w:rPr>
          <w:sz w:val="22"/>
        </w:rPr>
      </w:pPr>
      <w:r>
        <w:rPr>
          <w:sz w:val="22"/>
        </w:rPr>
        <w:t>5.4. В случае неурегулирования разногласий путем переговоров споры между Сторонами разрешаются в судебном порядке, установленном законодательством Российской Федерации.</w:t>
      </w:r>
    </w:p>
    <w:p>
      <w:pPr>
        <w:pStyle w:val="ConsPlusNormal1"/>
        <w:spacing w:lineRule="atLeast" w:line="240" w:before="0" w:after="0"/>
        <w:ind w:left="0" w:right="0" w:firstLine="540"/>
        <w:contextualSpacing/>
        <w:jc w:val="both"/>
        <w:rPr>
          <w:sz w:val="22"/>
        </w:rPr>
      </w:pPr>
      <w:r>
        <w:rPr>
          <w:sz w:val="22"/>
        </w:rPr>
        <w:t>5.5.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>
      <w:pPr>
        <w:pStyle w:val="ConsPlusNormal1"/>
        <w:spacing w:lineRule="atLeast" w:line="240" w:before="0" w:after="0"/>
        <w:ind w:left="0" w:right="0" w:firstLine="540"/>
        <w:contextualSpacing/>
        <w:jc w:val="both"/>
        <w:rPr>
          <w:sz w:val="22"/>
        </w:rPr>
      </w:pPr>
      <w:r>
        <w:rPr>
          <w:sz w:val="22"/>
        </w:rPr>
        <w:t>5.6. При выполнении условий настоящего Договора, а также в случаях, не урегулированных настоящим Договором, Стороны руководствуются законодательством Российской Федерации.</w:t>
      </w:r>
    </w:p>
    <w:p>
      <w:pPr>
        <w:pStyle w:val="ConsPlusNormal1"/>
        <w:numPr>
          <w:ilvl w:val="0"/>
          <w:numId w:val="0"/>
        </w:numPr>
        <w:spacing w:lineRule="atLeast" w:line="240"/>
        <w:ind w:left="0" w:right="0" w:hanging="0"/>
        <w:jc w:val="center"/>
        <w:outlineLvl w:val="1"/>
        <w:rPr>
          <w:sz w:val="22"/>
        </w:rPr>
      </w:pPr>
      <w:bookmarkStart w:id="1" w:name="Par150"/>
      <w:bookmarkEnd w:id="1"/>
      <w:r>
        <w:rPr>
          <w:sz w:val="22"/>
        </w:rPr>
        <w:t>VI. Реквизиты и подписи Сторон</w:t>
      </w:r>
    </w:p>
    <w:tbl>
      <w:tblPr>
        <w:tblW w:w="1077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87"/>
        <w:gridCol w:w="5386"/>
      </w:tblGrid>
      <w:tr>
        <w:trPr>
          <w:trHeight w:val="360" w:hRule="atLeast"/>
        </w:trPr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numPr>
                <w:ilvl w:val="0"/>
                <w:numId w:val="0"/>
              </w:numPr>
              <w:spacing w:lineRule="atLeast" w:line="240"/>
              <w:ind w:left="0" w:right="0" w:hanging="0"/>
              <w:outlineLvl w:val="1"/>
              <w:rPr>
                <w:sz w:val="22"/>
              </w:rPr>
            </w:pPr>
            <w:r>
              <w:rPr>
                <w:color w:val="000000"/>
                <w:sz w:val="22"/>
              </w:rPr>
              <w:t xml:space="preserve">Муниципальное бюджетное  общеобразовательное учреждение  средняя общеобразовательная школа    №5 п.Зеленолугский  </w:t>
            </w:r>
          </w:p>
          <w:p>
            <w:pPr>
              <w:pStyle w:val="Normal"/>
              <w:widowControl w:val="false"/>
              <w:spacing w:lineRule="atLeast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346674, Ростовская область,</w:t>
            </w:r>
          </w:p>
          <w:p>
            <w:pPr>
              <w:pStyle w:val="Normal"/>
              <w:widowControl w:val="false"/>
              <w:spacing w:lineRule="atLeast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Мартыновский район,</w:t>
            </w:r>
          </w:p>
          <w:p>
            <w:pPr>
              <w:pStyle w:val="Normal"/>
              <w:widowControl w:val="false"/>
              <w:spacing w:lineRule="atLeast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 Зеленолугский, пер. Строительный,10</w:t>
            </w:r>
          </w:p>
          <w:p>
            <w:pPr>
              <w:pStyle w:val="Normal"/>
              <w:widowControl w:val="false"/>
              <w:spacing w:lineRule="atLeast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ИНН 61118008534</w:t>
            </w:r>
          </w:p>
          <w:p>
            <w:pPr>
              <w:pStyle w:val="Normal"/>
              <w:widowControl w:val="false"/>
              <w:spacing w:lineRule="atLeast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КПП 611801001</w:t>
            </w:r>
          </w:p>
          <w:p>
            <w:pPr>
              <w:pStyle w:val="ConsPlusNormal1"/>
              <w:widowControl w:val="false"/>
              <w:spacing w:lineRule="atLeast" w:line="240"/>
              <w:rPr>
                <w:sz w:val="22"/>
              </w:rPr>
            </w:pPr>
            <w:r>
              <w:rPr>
                <w:sz w:val="22"/>
              </w:rPr>
              <w:t>Расчетный счет:</w:t>
            </w:r>
          </w:p>
          <w:p>
            <w:pPr>
              <w:pStyle w:val="ConsPlusNormal1"/>
              <w:widowControl w:val="false"/>
              <w:spacing w:lineRule="atLeast" w:line="24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03234643606300005800</w:t>
            </w:r>
          </w:p>
          <w:p>
            <w:pPr>
              <w:pStyle w:val="Normal"/>
              <w:widowControl w:val="false"/>
              <w:spacing w:lineRule="atLeast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Отделение Ростов-на-Дону </w:t>
            </w:r>
          </w:p>
          <w:p>
            <w:pPr>
              <w:pStyle w:val="Normal"/>
              <w:widowControl w:val="false"/>
              <w:spacing w:lineRule="atLeast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г. Ростов-на-Дону</w:t>
            </w:r>
          </w:p>
          <w:p>
            <w:pPr>
              <w:pStyle w:val="Normal"/>
              <w:widowControl w:val="false"/>
              <w:spacing w:lineRule="atLeast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л/с 20586У27640</w:t>
            </w:r>
          </w:p>
          <w:p>
            <w:pPr>
              <w:pStyle w:val="Normal"/>
              <w:widowControl w:val="false"/>
              <w:spacing w:lineRule="atLeast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 xml:space="preserve">БИК  </w:t>
            </w:r>
            <w:r>
              <w:rPr>
                <w:rFonts w:ascii="Times New Roman" w:hAnsi="Times New Roman"/>
                <w:color w:val="000000"/>
              </w:rPr>
              <w:t>046015001</w:t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spacing w:lineRule="atLeast" w:line="240"/>
              <w:ind w:left="0" w:right="0" w:hanging="0"/>
              <w:outlineLvl w:val="1"/>
              <w:rPr>
                <w:sz w:val="22"/>
              </w:rPr>
            </w:pPr>
            <w:r>
              <w:rPr>
                <w:color w:val="000000"/>
                <w:sz w:val="22"/>
              </w:rPr>
              <w:t>т.8(86395)24-3-44</w:t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spacing w:lineRule="atLeast" w:line="240"/>
              <w:ind w:left="0" w:right="0" w:hanging="0"/>
              <w:outlineLvl w:val="1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Normal"/>
              <w:widowControl w:val="false"/>
              <w:spacing w:lineRule="atLeast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Директор___________ А.П.Трубилка</w:t>
            </w:r>
          </w:p>
          <w:p>
            <w:pPr>
              <w:pStyle w:val="ConsPlusNormal1"/>
              <w:widowControl w:val="false"/>
              <w:spacing w:lineRule="atLeast" w:line="240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 xml:space="preserve">                                      </w:t>
            </w:r>
            <w:r>
              <w:rPr>
                <w:sz w:val="22"/>
                <w:vertAlign w:val="superscript"/>
              </w:rPr>
              <w:t>(подпись)</w:t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spacing w:lineRule="atLeast" w:line="240"/>
              <w:ind w:left="0" w:right="0" w:hanging="0"/>
              <w:outlineLvl w:val="1"/>
              <w:rPr>
                <w:sz w:val="22"/>
              </w:rPr>
            </w:pPr>
            <w:r>
              <w:rPr>
                <w:sz w:val="22"/>
              </w:rPr>
              <w:t>М.П.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spacing w:lineRule="atLeast" w:line="240"/>
              <w:rPr>
                <w:sz w:val="22"/>
              </w:rPr>
            </w:pPr>
            <w:r>
              <w:rPr>
                <w:sz w:val="22"/>
              </w:rPr>
              <w:t>Заказчик</w:t>
            </w:r>
          </w:p>
          <w:p>
            <w:pPr>
              <w:pStyle w:val="ConsPlusNormal1"/>
              <w:widowControl w:val="false"/>
              <w:spacing w:lineRule="atLeast" w:line="240"/>
              <w:rPr>
                <w:sz w:val="22"/>
              </w:rPr>
            </w:pPr>
            <w:r>
              <w:rPr>
                <w:sz w:val="22"/>
              </w:rPr>
              <w:t>______________________________________________________________________________________________</w:t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spacing w:lineRule="atLeast" w:line="240"/>
              <w:ind w:left="0" w:right="0" w:hanging="0"/>
              <w:jc w:val="center"/>
              <w:outlineLvl w:val="1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>(фамилия, имя и отчество   родителя (законного представителя) ребенка</w:t>
            </w:r>
          </w:p>
          <w:p>
            <w:pPr>
              <w:pStyle w:val="ConsPlusNormal1"/>
              <w:widowControl w:val="false"/>
              <w:spacing w:lineRule="atLeast" w:line="240"/>
              <w:rPr>
                <w:sz w:val="22"/>
              </w:rPr>
            </w:pPr>
            <w:r>
              <w:rPr>
                <w:sz w:val="22"/>
              </w:rPr>
              <w:t xml:space="preserve">Документ, удостоверяющий личность </w:t>
            </w:r>
          </w:p>
          <w:p>
            <w:pPr>
              <w:pStyle w:val="ConsPlusNormal1"/>
              <w:widowControl w:val="false"/>
              <w:spacing w:lineRule="atLeast" w:line="240"/>
              <w:rPr>
                <w:sz w:val="22"/>
              </w:rPr>
            </w:pPr>
            <w:r>
              <w:rPr>
                <w:sz w:val="22"/>
              </w:rPr>
              <w:t>_______________________________________________</w:t>
            </w:r>
          </w:p>
          <w:p>
            <w:pPr>
              <w:pStyle w:val="ConsPlusNormal1"/>
              <w:widowControl w:val="false"/>
              <w:spacing w:lineRule="atLeast" w:line="240"/>
              <w:rPr>
                <w:sz w:val="22"/>
              </w:rPr>
            </w:pPr>
            <w:r>
              <w:rPr>
                <w:sz w:val="22"/>
              </w:rPr>
              <w:t>_______________________________________________</w:t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spacing w:lineRule="atLeast" w:line="240"/>
              <w:ind w:left="0" w:right="0" w:hanging="0"/>
              <w:jc w:val="center"/>
              <w:outlineLvl w:val="1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>(наименование, номер, серия, кем и когда   выдан)</w:t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spacing w:lineRule="atLeast" w:line="240"/>
              <w:ind w:left="0" w:right="0" w:hanging="0"/>
              <w:outlineLvl w:val="1"/>
              <w:rPr>
                <w:sz w:val="22"/>
              </w:rPr>
            </w:pPr>
            <w:r>
              <w:rPr>
                <w:sz w:val="22"/>
              </w:rPr>
            </w:r>
          </w:p>
          <w:p>
            <w:pPr>
              <w:pStyle w:val="ConsPlusNormal1"/>
              <w:widowControl w:val="false"/>
              <w:spacing w:lineRule="atLeast" w:line="240"/>
              <w:rPr>
                <w:sz w:val="22"/>
              </w:rPr>
            </w:pPr>
            <w:r>
              <w:rPr>
                <w:sz w:val="22"/>
              </w:rPr>
              <w:t>Зарегистрирован по адресу _______________________________________________</w:t>
            </w:r>
          </w:p>
          <w:p>
            <w:pPr>
              <w:pStyle w:val="ConsPlusNormal1"/>
              <w:widowControl w:val="false"/>
              <w:spacing w:lineRule="atLeast" w:line="240"/>
              <w:rPr>
                <w:sz w:val="22"/>
              </w:rPr>
            </w:pPr>
            <w:r>
              <w:rPr>
                <w:sz w:val="22"/>
              </w:rPr>
              <w:t>_______________________________________________</w:t>
            </w:r>
          </w:p>
          <w:p>
            <w:pPr>
              <w:pStyle w:val="ConsPlusNormal1"/>
              <w:widowControl w:val="false"/>
              <w:spacing w:lineRule="atLeast" w:line="240"/>
              <w:rPr>
                <w:sz w:val="22"/>
              </w:rPr>
            </w:pPr>
            <w:r>
              <w:rPr>
                <w:sz w:val="22"/>
              </w:rPr>
              <w:t>Адрес фактического проживания</w:t>
            </w:r>
          </w:p>
          <w:p>
            <w:pPr>
              <w:pStyle w:val="ConsPlusNormal1"/>
              <w:widowControl w:val="false"/>
              <w:spacing w:lineRule="atLeast" w:line="240"/>
              <w:rPr>
                <w:sz w:val="22"/>
              </w:rPr>
            </w:pPr>
            <w:r>
              <w:rPr>
                <w:sz w:val="22"/>
              </w:rPr>
              <w:t>_______________________________________________</w:t>
            </w:r>
          </w:p>
          <w:p>
            <w:pPr>
              <w:pStyle w:val="ConsPlusNormal1"/>
              <w:widowControl w:val="false"/>
              <w:spacing w:lineRule="atLeast" w:line="240"/>
              <w:rPr>
                <w:sz w:val="22"/>
              </w:rPr>
            </w:pPr>
            <w:r>
              <w:rPr>
                <w:sz w:val="22"/>
              </w:rPr>
              <w:t>_______________________________________________</w:t>
            </w:r>
          </w:p>
          <w:p>
            <w:pPr>
              <w:pStyle w:val="ConsPlusNormal1"/>
              <w:widowControl w:val="false"/>
              <w:spacing w:lineRule="atLeast" w:line="240"/>
              <w:rPr>
                <w:sz w:val="22"/>
              </w:rPr>
            </w:pPr>
            <w:r>
              <w:rPr>
                <w:sz w:val="22"/>
              </w:rPr>
              <w:t>Телефон _______________________________________</w:t>
            </w:r>
          </w:p>
          <w:p>
            <w:pPr>
              <w:pStyle w:val="ConsPlusNormal1"/>
              <w:widowControl w:val="false"/>
              <w:spacing w:lineRule="atLeast" w:line="240"/>
              <w:rPr>
                <w:sz w:val="22"/>
              </w:rPr>
            </w:pPr>
            <w:r>
              <w:rPr>
                <w:sz w:val="22"/>
              </w:rPr>
              <w:t>_______________________________________________</w:t>
            </w:r>
          </w:p>
          <w:p>
            <w:pPr>
              <w:pStyle w:val="ConsPlusNormal1"/>
              <w:widowControl w:val="false"/>
              <w:numPr>
                <w:ilvl w:val="0"/>
                <w:numId w:val="0"/>
              </w:numPr>
              <w:spacing w:lineRule="atLeast" w:line="240"/>
              <w:ind w:left="0" w:right="0" w:hanging="0"/>
              <w:outlineLvl w:val="1"/>
              <w:rPr>
                <w:sz w:val="22"/>
                <w:vertAlign w:val="superscript"/>
              </w:rPr>
            </w:pPr>
            <w:r>
              <w:rPr>
                <w:sz w:val="22"/>
                <w:vertAlign w:val="superscript"/>
              </w:rPr>
              <w:t xml:space="preserve">         </w:t>
            </w:r>
            <w:r>
              <w:rPr>
                <w:sz w:val="22"/>
                <w:vertAlign w:val="superscript"/>
              </w:rPr>
              <w:t xml:space="preserve">(подпись)             </w:t>
              <w:tab/>
              <w:t xml:space="preserve">                                                       (Ф.И.О.)</w:t>
            </w:r>
          </w:p>
        </w:tc>
      </w:tr>
    </w:tbl>
    <w:sectPr>
      <w:type w:val="nextPage"/>
      <w:pgSz w:w="11906" w:h="16838"/>
      <w:pgMar w:left="567" w:right="566" w:header="0" w:top="720" w:footer="0" w:bottom="568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4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next w:val="Normal"/>
    <w:uiPriority w:val="9"/>
    <w:qFormat/>
    <w:pPr>
      <w:widowControl/>
      <w:suppressAutoHyphens w:val="true"/>
      <w:bidi w:val="0"/>
      <w:spacing w:lineRule="auto" w:line="276" w:before="120" w:after="120"/>
      <w:ind w:left="0" w:right="0" w:hanging="0"/>
      <w:jc w:val="both"/>
      <w:outlineLvl w:val="0"/>
    </w:pPr>
    <w:rPr>
      <w:rFonts w:ascii="XO Thames" w:hAnsi="XO Thames" w:eastAsia="NSimSun" w:cs="Ari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uiPriority w:val="9"/>
    <w:qFormat/>
    <w:pPr>
      <w:widowControl/>
      <w:suppressAutoHyphens w:val="true"/>
      <w:bidi w:val="0"/>
      <w:spacing w:lineRule="auto" w:line="276" w:before="120" w:after="120"/>
      <w:ind w:left="0" w:right="0" w:hanging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uiPriority w:val="9"/>
    <w:qFormat/>
    <w:pPr>
      <w:widowControl/>
      <w:suppressAutoHyphens w:val="true"/>
      <w:bidi w:val="0"/>
      <w:spacing w:lineRule="auto" w:line="276" w:before="120" w:after="120"/>
      <w:ind w:left="0" w:right="0" w:hanging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uiPriority w:val="9"/>
    <w:qFormat/>
    <w:pPr>
      <w:widowControl/>
      <w:suppressAutoHyphens w:val="true"/>
      <w:bidi w:val="0"/>
      <w:spacing w:lineRule="auto" w:line="276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uiPriority w:val="9"/>
    <w:qFormat/>
    <w:pPr>
      <w:widowControl/>
      <w:suppressAutoHyphens w:val="true"/>
      <w:bidi w:val="0"/>
      <w:spacing w:lineRule="auto" w:line="276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DefaultParagraphFont">
    <w:name w:val="Default Paragraph Font"/>
    <w:link w:val="DefaultParagraphFont1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Style9">
    <w:name w:val="Интернет-ссылка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ConsPlusNonformat">
    <w:name w:val="ConsPlusNonformat"/>
    <w:link w:val="ConsPlusNonformat1"/>
    <w:qFormat/>
    <w:rPr>
      <w:rFonts w:ascii="Courier New" w:hAnsi="Courier New"/>
      <w:sz w:val="20"/>
    </w:rPr>
  </w:style>
  <w:style w:type="character" w:styleId="HeaderandFooter">
    <w:name w:val="Header and Footer"/>
    <w:qFormat/>
    <w:rPr>
      <w:rFonts w:ascii="XO Thames" w:hAnsi="XO Thames"/>
      <w:sz w:val="20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rFonts w:ascii="Times New Roman" w:hAnsi="Times New Roman"/>
      <w:sz w:val="24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1">
    <w:name w:val="TOC 2"/>
    <w:next w:val="Normal"/>
    <w:uiPriority w:val="39"/>
    <w:pPr>
      <w:widowControl/>
      <w:suppressAutoHyphens w:val="true"/>
      <w:bidi w:val="0"/>
      <w:spacing w:lineRule="auto" w:line="276" w:before="0" w:after="20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uiPriority w:val="39"/>
    <w:pPr>
      <w:widowControl/>
      <w:suppressAutoHyphens w:val="true"/>
      <w:bidi w:val="0"/>
      <w:spacing w:lineRule="auto" w:line="276" w:before="0" w:after="20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uiPriority w:val="39"/>
    <w:pPr>
      <w:widowControl/>
      <w:suppressAutoHyphens w:val="true"/>
      <w:bidi w:val="0"/>
      <w:spacing w:lineRule="auto" w:line="276" w:before="0" w:after="20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uiPriority w:val="39"/>
    <w:pPr>
      <w:widowControl/>
      <w:suppressAutoHyphens w:val="true"/>
      <w:bidi w:val="0"/>
      <w:spacing w:lineRule="auto" w:line="276" w:before="0" w:after="20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76" w:before="0" w:after="20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uiPriority w:val="39"/>
    <w:pPr>
      <w:widowControl/>
      <w:suppressAutoHyphens w:val="true"/>
      <w:bidi w:val="0"/>
      <w:spacing w:lineRule="auto" w:line="276" w:before="0" w:after="20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">
    <w:name w:val="Hyperlink"/>
    <w:qFormat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Calibri" w:hAnsi="Calibri" w:eastAsia="NSimSun" w:cs="Arial"/>
      <w:color w:val="0000FF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suppressAutoHyphens w:val="true"/>
      <w:bidi w:val="0"/>
      <w:spacing w:lineRule="auto" w:line="276" w:before="0" w:after="20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uiPriority w:val="39"/>
    <w:pPr>
      <w:widowControl/>
      <w:suppressAutoHyphens w:val="true"/>
      <w:bidi w:val="0"/>
      <w:spacing w:lineRule="auto" w:line="276" w:before="0" w:after="20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nformat1">
    <w:name w:val="ConsPlusNonformat1"/>
    <w:link w:val="ConsPlusNonformat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Courier New" w:hAnsi="Courier New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Style15">
    <w:name w:val="Колонтитулы"/>
    <w:qFormat/>
    <w:pPr>
      <w:widowControl/>
      <w:suppressAutoHyphens w:val="true"/>
      <w:bidi w:val="0"/>
      <w:spacing w:lineRule="auto" w:line="240" w:before="0" w:after="20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0"/>
      <w:szCs w:val="20"/>
      <w:lang w:val="ru-RU" w:eastAsia="zh-CN" w:bidi="hi-IN"/>
    </w:rPr>
  </w:style>
  <w:style w:type="paragraph" w:styleId="9">
    <w:name w:val="TOC 9"/>
    <w:next w:val="Normal"/>
    <w:uiPriority w:val="39"/>
    <w:pPr>
      <w:widowControl/>
      <w:suppressAutoHyphens w:val="true"/>
      <w:bidi w:val="0"/>
      <w:spacing w:lineRule="auto" w:line="276" w:before="0" w:after="20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uiPriority w:val="39"/>
    <w:pPr>
      <w:widowControl/>
      <w:suppressAutoHyphens w:val="true"/>
      <w:bidi w:val="0"/>
      <w:spacing w:lineRule="auto" w:line="276" w:before="0" w:after="20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NSimSun" w:cs="Arial"/>
      <w:color w:val="000000"/>
      <w:spacing w:val="0"/>
      <w:kern w:val="0"/>
      <w:sz w:val="24"/>
      <w:szCs w:val="20"/>
      <w:lang w:val="ru-RU" w:eastAsia="zh-CN" w:bidi="hi-IN"/>
    </w:rPr>
  </w:style>
  <w:style w:type="paragraph" w:styleId="51">
    <w:name w:val="TOC 5"/>
    <w:next w:val="Normal"/>
    <w:uiPriority w:val="39"/>
    <w:pPr>
      <w:widowControl/>
      <w:suppressAutoHyphens w:val="true"/>
      <w:bidi w:val="0"/>
      <w:spacing w:lineRule="auto" w:line="276" w:before="0" w:after="20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6">
    <w:name w:val="Subtitle"/>
    <w:next w:val="Normal"/>
    <w:uiPriority w:val="11"/>
    <w:qFormat/>
    <w:pPr>
      <w:widowControl/>
      <w:suppressAutoHyphens w:val="true"/>
      <w:bidi w:val="0"/>
      <w:spacing w:lineRule="auto" w:line="276" w:before="0" w:after="20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Style17">
    <w:name w:val="Title"/>
    <w:next w:val="Normal"/>
    <w:uiPriority w:val="10"/>
    <w:qFormat/>
    <w:pPr>
      <w:widowControl/>
      <w:suppressAutoHyphens w:val="true"/>
      <w:bidi w:val="0"/>
      <w:spacing w:lineRule="auto" w:line="276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default="1" w:styleId="Style_2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LibreOffice/7.1.5.2$Windows_x86 LibreOffice_project/85f04e9f809797b8199d13c421bd8a2b025d52b5</Application>
  <AppVersion>15.0000</AppVersion>
  <Pages>3</Pages>
  <Words>975</Words>
  <Characters>7879</Characters>
  <CharactersWithSpaces>9067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2026-05-12T10:02:16Z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